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27C" w:rsidRPr="0015627C" w:rsidRDefault="0015627C" w:rsidP="0015627C">
      <w:pPr>
        <w:rPr>
          <w:rFonts w:ascii="Arial" w:hAnsi="Arial" w:cs="Arial"/>
          <w:sz w:val="36"/>
          <w:szCs w:val="36"/>
        </w:rPr>
      </w:pPr>
      <w:r w:rsidRPr="0015627C">
        <w:rPr>
          <w:rFonts w:ascii="Arial" w:hAnsi="Arial" w:cs="Arial"/>
          <w:sz w:val="36"/>
          <w:szCs w:val="36"/>
        </w:rPr>
        <w:t>H</w:t>
      </w:r>
      <w:r w:rsidRPr="0015627C">
        <w:rPr>
          <w:rFonts w:ascii="Arial" w:hAnsi="Arial" w:cs="Arial"/>
          <w:sz w:val="36"/>
          <w:szCs w:val="36"/>
        </w:rPr>
        <w:t>eren.</w:t>
      </w:r>
      <w:bookmarkStart w:id="0" w:name="_GoBack"/>
      <w:bookmarkEnd w:id="0"/>
    </w:p>
    <w:p w:rsidR="0015627C" w:rsidRPr="0015627C" w:rsidRDefault="0015627C" w:rsidP="0015627C">
      <w:pPr>
        <w:rPr>
          <w:rFonts w:ascii="Arial" w:hAnsi="Arial" w:cs="Arial"/>
          <w:sz w:val="36"/>
          <w:szCs w:val="36"/>
        </w:rPr>
      </w:pPr>
    </w:p>
    <w:p w:rsidR="0015627C" w:rsidRPr="0015627C" w:rsidRDefault="0015627C" w:rsidP="0015627C">
      <w:pPr>
        <w:rPr>
          <w:rFonts w:ascii="Arial" w:hAnsi="Arial" w:cs="Arial"/>
          <w:sz w:val="36"/>
          <w:szCs w:val="36"/>
        </w:rPr>
      </w:pPr>
      <w:r w:rsidRPr="0015627C">
        <w:rPr>
          <w:rFonts w:ascii="Arial" w:hAnsi="Arial" w:cs="Arial"/>
          <w:sz w:val="36"/>
          <w:szCs w:val="36"/>
        </w:rPr>
        <w:t>B</w:t>
      </w:r>
      <w:r w:rsidRPr="0015627C">
        <w:rPr>
          <w:rFonts w:ascii="Arial" w:hAnsi="Arial" w:cs="Arial"/>
          <w:sz w:val="36"/>
          <w:szCs w:val="36"/>
        </w:rPr>
        <w:t xml:space="preserve">ij deze zal 2024 een einde zijn van onze afdeling. </w:t>
      </w:r>
    </w:p>
    <w:p w:rsidR="0015627C" w:rsidRPr="0015627C" w:rsidRDefault="0015627C" w:rsidP="0015627C">
      <w:pPr>
        <w:rPr>
          <w:rFonts w:ascii="Arial" w:hAnsi="Arial" w:cs="Arial"/>
          <w:sz w:val="36"/>
          <w:szCs w:val="36"/>
        </w:rPr>
      </w:pPr>
      <w:r w:rsidRPr="0015627C">
        <w:rPr>
          <w:rFonts w:ascii="Arial" w:hAnsi="Arial" w:cs="Arial"/>
          <w:sz w:val="36"/>
          <w:szCs w:val="36"/>
        </w:rPr>
        <w:t xml:space="preserve">De laatste dag zal op maandag 17 juni 2024 zijn of eerder als het baantransport verkocht kan worden.  De gehele "hoek" waar het </w:t>
      </w:r>
      <w:r w:rsidRPr="0015627C">
        <w:rPr>
          <w:rFonts w:ascii="Arial" w:hAnsi="Arial" w:cs="Arial"/>
          <w:sz w:val="36"/>
          <w:szCs w:val="36"/>
        </w:rPr>
        <w:t>SSOVN-gebouw</w:t>
      </w:r>
      <w:r w:rsidRPr="0015627C">
        <w:rPr>
          <w:rFonts w:ascii="Arial" w:hAnsi="Arial" w:cs="Arial"/>
          <w:sz w:val="36"/>
          <w:szCs w:val="36"/>
        </w:rPr>
        <w:t xml:space="preserve"> in Nm staat wordt/is door ProRail opgeëist en zal per 1 januari 2026, SSOVN leeg moeten zijn. Een ander </w:t>
      </w:r>
      <w:r w:rsidRPr="0015627C">
        <w:rPr>
          <w:rFonts w:ascii="Arial" w:hAnsi="Arial" w:cs="Arial"/>
          <w:sz w:val="36"/>
          <w:szCs w:val="36"/>
        </w:rPr>
        <w:t>gebouw,</w:t>
      </w:r>
      <w:r w:rsidRPr="0015627C">
        <w:rPr>
          <w:rFonts w:ascii="Arial" w:hAnsi="Arial" w:cs="Arial"/>
          <w:sz w:val="36"/>
          <w:szCs w:val="36"/>
        </w:rPr>
        <w:t xml:space="preserve"> dat naast het gebouw van SSOVN staat, zal moeten worden leeggemaakt. Dan begrijp je het al, de opgeslagen spullen gaan dan </w:t>
      </w:r>
      <w:r w:rsidRPr="0015627C">
        <w:rPr>
          <w:rFonts w:ascii="Arial" w:hAnsi="Arial" w:cs="Arial"/>
          <w:sz w:val="36"/>
          <w:szCs w:val="36"/>
        </w:rPr>
        <w:t>in,</w:t>
      </w:r>
      <w:r w:rsidRPr="0015627C">
        <w:rPr>
          <w:rFonts w:ascii="Arial" w:hAnsi="Arial" w:cs="Arial"/>
          <w:sz w:val="36"/>
          <w:szCs w:val="36"/>
        </w:rPr>
        <w:t xml:space="preserve"> zolang het duurt, in ons schietlokaal worden opgeslagen.</w:t>
      </w:r>
    </w:p>
    <w:p w:rsidR="0015627C" w:rsidRPr="0015627C" w:rsidRDefault="0015627C" w:rsidP="0015627C">
      <w:pPr>
        <w:rPr>
          <w:rFonts w:ascii="Arial" w:hAnsi="Arial" w:cs="Arial"/>
          <w:sz w:val="36"/>
          <w:szCs w:val="36"/>
        </w:rPr>
      </w:pPr>
      <w:r w:rsidRPr="0015627C">
        <w:rPr>
          <w:rFonts w:ascii="Arial" w:hAnsi="Arial" w:cs="Arial"/>
          <w:sz w:val="36"/>
          <w:szCs w:val="36"/>
        </w:rPr>
        <w:t>We proberen de onderlinge afspraken nog hoog te houden.</w:t>
      </w:r>
    </w:p>
    <w:p w:rsidR="0015627C" w:rsidRPr="0015627C" w:rsidRDefault="0015627C" w:rsidP="0015627C">
      <w:pPr>
        <w:rPr>
          <w:rFonts w:ascii="Arial" w:hAnsi="Arial" w:cs="Arial"/>
          <w:sz w:val="36"/>
          <w:szCs w:val="36"/>
        </w:rPr>
      </w:pPr>
      <w:r w:rsidRPr="0015627C">
        <w:rPr>
          <w:rFonts w:ascii="Arial" w:hAnsi="Arial" w:cs="Arial"/>
          <w:sz w:val="36"/>
          <w:szCs w:val="36"/>
        </w:rPr>
        <w:t xml:space="preserve">Wanneer was de gezamenlijke datum in Hengelo in 2024?? </w:t>
      </w:r>
    </w:p>
    <w:p w:rsidR="0015627C" w:rsidRPr="0015627C" w:rsidRDefault="0015627C" w:rsidP="0015627C">
      <w:pPr>
        <w:rPr>
          <w:rFonts w:ascii="Arial Black" w:hAnsi="Arial Black"/>
          <w:sz w:val="36"/>
          <w:szCs w:val="36"/>
        </w:rPr>
      </w:pPr>
      <w:r w:rsidRPr="0015627C">
        <w:rPr>
          <w:rFonts w:ascii="Arial Black" w:hAnsi="Arial Black"/>
          <w:sz w:val="36"/>
          <w:szCs w:val="36"/>
        </w:rPr>
        <w:t xml:space="preserve">  </w:t>
      </w:r>
      <w:r w:rsidRPr="0015627C">
        <w:rPr>
          <w:rFonts w:ascii="Arial Black" w:hAnsi="Arial Black"/>
          <w:sz w:val="36"/>
          <w:szCs w:val="36"/>
        </w:rPr>
        <w:br w:type="textWrapping" w:clear="all"/>
      </w:r>
    </w:p>
    <w:p w:rsidR="0015627C" w:rsidRPr="0015627C" w:rsidRDefault="0015627C" w:rsidP="0015627C">
      <w:pPr>
        <w:spacing w:after="240"/>
      </w:pPr>
      <w:r w:rsidRPr="0015627C">
        <w:t>Groetend</w:t>
      </w:r>
      <w:r w:rsidRPr="0015627C">
        <w:t>,</w:t>
      </w:r>
      <w:r w:rsidRPr="0015627C">
        <w:rPr>
          <w:i/>
          <w:iCs/>
          <w:sz w:val="20"/>
          <w:szCs w:val="20"/>
        </w:rPr>
        <w:br/>
        <w:t>Koos Janssen</w:t>
      </w:r>
      <w:r w:rsidRPr="0015627C">
        <w:rPr>
          <w:rFonts w:ascii="Arial" w:hAnsi="Arial" w:cs="Arial"/>
          <w:i/>
          <w:iCs/>
          <w:sz w:val="20"/>
          <w:szCs w:val="20"/>
        </w:rPr>
        <w:br/>
        <w:t>SSOVN, afd. Schietsport.</w:t>
      </w:r>
    </w:p>
    <w:p w:rsidR="0015627C" w:rsidRPr="0015627C" w:rsidRDefault="0015627C"/>
    <w:sectPr w:rsidR="0015627C" w:rsidRPr="00156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7C"/>
    <w:rsid w:val="0015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5698"/>
  <w15:chartTrackingRefBased/>
  <w15:docId w15:val="{3E330531-8186-4B2A-AC52-45B74BD4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627C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</dc:creator>
  <cp:keywords/>
  <dc:description/>
  <cp:lastModifiedBy>Wilbert</cp:lastModifiedBy>
  <cp:revision>1</cp:revision>
  <cp:lastPrinted>2023-12-05T11:08:00Z</cp:lastPrinted>
  <dcterms:created xsi:type="dcterms:W3CDTF">2023-12-05T11:04:00Z</dcterms:created>
  <dcterms:modified xsi:type="dcterms:W3CDTF">2023-12-05T11:11:00Z</dcterms:modified>
</cp:coreProperties>
</file>